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5A490D49" w:rsidR="00CE1703" w:rsidRPr="00957B65" w:rsidRDefault="00CE1703" w:rsidP="00957B65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57B65">
        <w:rPr>
          <w:b/>
          <w:bCs/>
          <w:sz w:val="24"/>
          <w:szCs w:val="24"/>
        </w:rPr>
        <w:t>Cel</w:t>
      </w:r>
    </w:p>
    <w:p w14:paraId="40894B63" w14:textId="45D22B27" w:rsidR="00CE1703" w:rsidRPr="00B66433" w:rsidRDefault="000E090D" w:rsidP="00B66433">
      <w:pPr>
        <w:spacing w:after="0" w:line="360" w:lineRule="auto"/>
        <w:jc w:val="both"/>
        <w:rPr>
          <w:sz w:val="24"/>
          <w:szCs w:val="24"/>
        </w:rPr>
      </w:pPr>
      <w:r w:rsidRPr="00B66433">
        <w:rPr>
          <w:sz w:val="24"/>
          <w:szCs w:val="24"/>
        </w:rPr>
        <w:t xml:space="preserve">Określenie zasad związanych </w:t>
      </w:r>
      <w:r w:rsidR="00737FD5" w:rsidRPr="00B66433">
        <w:rPr>
          <w:sz w:val="24"/>
          <w:szCs w:val="24"/>
        </w:rPr>
        <w:t xml:space="preserve">z </w:t>
      </w:r>
      <w:r w:rsidR="00E10BE3" w:rsidRPr="00B66433">
        <w:rPr>
          <w:sz w:val="24"/>
          <w:szCs w:val="24"/>
        </w:rPr>
        <w:t>r</w:t>
      </w:r>
      <w:r w:rsidR="00737FD5" w:rsidRPr="00B66433">
        <w:rPr>
          <w:sz w:val="24"/>
          <w:szCs w:val="24"/>
        </w:rPr>
        <w:t>ozpoczęcie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>, zawieszenie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 xml:space="preserve"> i zakończenie</w:t>
      </w:r>
      <w:r w:rsidR="00E10BE3" w:rsidRPr="00B66433">
        <w:rPr>
          <w:sz w:val="24"/>
          <w:szCs w:val="24"/>
        </w:rPr>
        <w:t>m</w:t>
      </w:r>
      <w:r w:rsidR="00737FD5" w:rsidRPr="00B66433">
        <w:rPr>
          <w:sz w:val="24"/>
          <w:szCs w:val="24"/>
        </w:rPr>
        <w:t xml:space="preserve"> pracy w</w:t>
      </w:r>
      <w:r w:rsidR="00E10BE3" w:rsidRPr="00B66433">
        <w:rPr>
          <w:sz w:val="24"/>
          <w:szCs w:val="24"/>
        </w:rPr>
        <w:t> </w:t>
      </w:r>
      <w:r w:rsidR="00737FD5" w:rsidRPr="00B66433">
        <w:rPr>
          <w:sz w:val="24"/>
          <w:szCs w:val="24"/>
        </w:rPr>
        <w:t>systemie informatycznym</w:t>
      </w:r>
    </w:p>
    <w:p w14:paraId="6E1DE24A" w14:textId="617CD830" w:rsidR="00CE1703" w:rsidRPr="00215CC5" w:rsidRDefault="00CE1703" w:rsidP="00957B65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09787EBC" w14:textId="77777777" w:rsidR="0049785A" w:rsidRDefault="00CE1703" w:rsidP="0049785A">
      <w:pPr>
        <w:pStyle w:val="Akapitzlist"/>
        <w:numPr>
          <w:ilvl w:val="0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5AEAB73F" w14:textId="77777777" w:rsidR="00F421B3" w:rsidRPr="00F421B3" w:rsidRDefault="00302951" w:rsidP="0049785A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Stosowane są następujące zasady rozpoczęcia pracy w systemie informatycznym: </w:t>
      </w:r>
    </w:p>
    <w:p w14:paraId="6030C27E" w14:textId="23A7A0B5" w:rsidR="00F421B3" w:rsidRPr="00F421B3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Przed przystąpieniem do pracy, użytkownik zobowiązany jest do sprawdzenia czy stacja robocza wykorzystywana do przetwarzania danych osobowych w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>systemie informatycznym nie wskazuje na ingerencję osób trzecich, a także czy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>stanowisko pracy zastano w takim stanie jak pozostawiono po zakończeniu pracy.</w:t>
      </w:r>
    </w:p>
    <w:p w14:paraId="347E0C40" w14:textId="042B52A0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Przed uruchomieniem stacji roboczej, użytkownik zobowiązany jest do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upewnienia się, czy ekran monitora jest ustawiony w sposób uniemożliwiający osobom nieupoważnionym podglądnięcie jego zawartości. </w:t>
      </w:r>
    </w:p>
    <w:p w14:paraId="7DBA4097" w14:textId="7E3042C6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Każde rozpoczęcie pracy w danym systemie wymaga logowania. </w:t>
      </w:r>
    </w:p>
    <w:p w14:paraId="36AE0D70" w14:textId="7B4696B9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W trakcie pracy, użytkownik powinien mieć otwarte tylko te aplikacje, które są</w:t>
      </w:r>
      <w:r w:rsidR="000D27C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niezbędne do wykonywania obowiązków służbowych. </w:t>
      </w:r>
    </w:p>
    <w:p w14:paraId="7D968BAD" w14:textId="65CA654C" w:rsidR="00AE209F" w:rsidRPr="00AE209F" w:rsidRDefault="00302951" w:rsidP="00F421B3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W trakcie pracy, użytkownik powinien mieć na biurku tylko te materiały, które są niezbędne do wykonywania obowiązków służbowych. </w:t>
      </w:r>
    </w:p>
    <w:p w14:paraId="68E38A89" w14:textId="19AB922C" w:rsidR="00AE209F" w:rsidRPr="00AE209F" w:rsidRDefault="00302951" w:rsidP="00AE209F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Stosowane są następujące zasady zawieszenia pracy w systemie informatycznym:</w:t>
      </w:r>
    </w:p>
    <w:p w14:paraId="3D8C0BC9" w14:textId="6EF5B889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W przypadku chwilowego opuszczenia stanowiska pracy użytkownik zobowiązany jest do wylogowania się z systemu bądź zablokowania dostępu do</w:t>
      </w:r>
      <w:r w:rsidR="00BC5594">
        <w:rPr>
          <w:sz w:val="24"/>
          <w:szCs w:val="24"/>
        </w:rPr>
        <w:t> </w:t>
      </w:r>
      <w:r w:rsidRPr="0049785A">
        <w:rPr>
          <w:sz w:val="24"/>
          <w:szCs w:val="24"/>
        </w:rPr>
        <w:t xml:space="preserve">pulpitu stacji roboczej w celu uniemożliwienia dostępu do systemu operacyjnego lub aplikacji przez osoby niepowołane. </w:t>
      </w:r>
    </w:p>
    <w:p w14:paraId="45DE8DE8" w14:textId="6F4F17C9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 xml:space="preserve">W przypadku opuszczenia stanowiska pracy materiały zawierające dane wymagające ochrony powinny być zabezpieczane przed dostępem osób nieuprawnionych. </w:t>
      </w:r>
    </w:p>
    <w:p w14:paraId="680F644C" w14:textId="3BD2A974" w:rsidR="00AE209F" w:rsidRPr="00AE209F" w:rsidRDefault="00302951" w:rsidP="00AE209F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lastRenderedPageBreak/>
        <w:t xml:space="preserve">W przypadku bezczynności użytkownika na stacji roboczej trwającej więcej niż 10 min, uruchamiany jest automatycznie wygaszacz ekranu. Wznowienie pracy możliwe jest po ponownym uwierzytelnieniu się poprzez podanie własnego hasła. </w:t>
      </w:r>
    </w:p>
    <w:p w14:paraId="0C6B9FA3" w14:textId="051787ED" w:rsidR="00D1094D" w:rsidRPr="00D1094D" w:rsidRDefault="00302951" w:rsidP="00AE209F">
      <w:pPr>
        <w:pStyle w:val="Akapitzlist"/>
        <w:numPr>
          <w:ilvl w:val="1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Stosowane są następujące zasady zakończenia pracy w systemie informatycznym:</w:t>
      </w:r>
    </w:p>
    <w:p w14:paraId="5523EC8F" w14:textId="77777777" w:rsidR="00BC5594" w:rsidRPr="00BC5594" w:rsidRDefault="00302951" w:rsidP="00BC5594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49785A">
        <w:rPr>
          <w:sz w:val="24"/>
          <w:szCs w:val="24"/>
        </w:rPr>
        <w:t>Po zakończeniu pracy należy wylogować się z systemu.</w:t>
      </w:r>
    </w:p>
    <w:p w14:paraId="307F2B4B" w14:textId="02CF4912" w:rsidR="00215CC5" w:rsidRPr="00BC5594" w:rsidRDefault="00302951" w:rsidP="00BC5594">
      <w:pPr>
        <w:pStyle w:val="Akapitzlist"/>
        <w:numPr>
          <w:ilvl w:val="2"/>
          <w:numId w:val="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BC5594">
        <w:rPr>
          <w:sz w:val="24"/>
          <w:szCs w:val="24"/>
        </w:rPr>
        <w:t>Po zakończeniu dnia pracy użytkownik zobowiązany jest do zabezpieczenia wszelkich dokumentów i nośników zawierających dane osobowe, w celu uniemożliwienia dostępu do nich osób nieupoważnionych. Należy uprzątnąć z</w:t>
      </w:r>
      <w:r w:rsidR="00BC5594">
        <w:rPr>
          <w:sz w:val="24"/>
          <w:szCs w:val="24"/>
        </w:rPr>
        <w:t> </w:t>
      </w:r>
      <w:r w:rsidRPr="00BC5594">
        <w:rPr>
          <w:sz w:val="24"/>
          <w:szCs w:val="24"/>
        </w:rPr>
        <w:t>miejsca pracy wszelkie dokumenty, nośniki, notatki i umieścić je w miejscu niedostępnym dla osób nieupoważnionych.</w:t>
      </w:r>
    </w:p>
    <w:sectPr w:rsidR="00215CC5" w:rsidRPr="00BC55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554E" w14:textId="77777777" w:rsidR="00F67391" w:rsidRDefault="00F67391" w:rsidP="008901DD">
      <w:pPr>
        <w:spacing w:after="0" w:line="240" w:lineRule="auto"/>
      </w:pPr>
      <w:r>
        <w:separator/>
      </w:r>
    </w:p>
  </w:endnote>
  <w:endnote w:type="continuationSeparator" w:id="0">
    <w:p w14:paraId="6BC30C81" w14:textId="77777777" w:rsidR="00F67391" w:rsidRDefault="00F67391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8759" w14:textId="77777777" w:rsidR="00F67391" w:rsidRDefault="00F67391" w:rsidP="008901DD">
      <w:pPr>
        <w:spacing w:after="0" w:line="240" w:lineRule="auto"/>
      </w:pPr>
      <w:r>
        <w:separator/>
      </w:r>
    </w:p>
  </w:footnote>
  <w:footnote w:type="continuationSeparator" w:id="0">
    <w:p w14:paraId="2E04CD47" w14:textId="77777777" w:rsidR="00F67391" w:rsidRDefault="00F67391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F9CC24D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957B65">
            <w:rPr>
              <w:b/>
              <w:bCs/>
            </w:rPr>
            <w:t>8</w:t>
          </w:r>
        </w:p>
      </w:tc>
      <w:tc>
        <w:tcPr>
          <w:tcW w:w="7088" w:type="dxa"/>
          <w:vMerge w:val="restart"/>
        </w:tcPr>
        <w:p w14:paraId="58BD2CB4" w14:textId="77777777" w:rsidR="00737FD5" w:rsidRPr="00E10BE3" w:rsidRDefault="00737FD5" w:rsidP="00E10BE3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E10BE3">
            <w:rPr>
              <w:b/>
              <w:bCs/>
              <w:sz w:val="24"/>
              <w:szCs w:val="24"/>
            </w:rPr>
            <w:t>Rozpoczęcie, zawieszenie i zakończenie pracy w systemie informatycznym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0B819290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957B65">
            <w:t>8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CBF"/>
    <w:multiLevelType w:val="hybridMultilevel"/>
    <w:tmpl w:val="5934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8F00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D27C4"/>
    <w:rsid w:val="000E090D"/>
    <w:rsid w:val="001A29F3"/>
    <w:rsid w:val="001E53AE"/>
    <w:rsid w:val="00215CC5"/>
    <w:rsid w:val="002160D2"/>
    <w:rsid w:val="00220C93"/>
    <w:rsid w:val="00302951"/>
    <w:rsid w:val="00322569"/>
    <w:rsid w:val="003B2094"/>
    <w:rsid w:val="003B4DDB"/>
    <w:rsid w:val="003E13CF"/>
    <w:rsid w:val="003E1852"/>
    <w:rsid w:val="00430F50"/>
    <w:rsid w:val="00434B66"/>
    <w:rsid w:val="004930F3"/>
    <w:rsid w:val="0049785A"/>
    <w:rsid w:val="004E016D"/>
    <w:rsid w:val="005506A8"/>
    <w:rsid w:val="00554B5F"/>
    <w:rsid w:val="005869B9"/>
    <w:rsid w:val="005A5AD0"/>
    <w:rsid w:val="0071382A"/>
    <w:rsid w:val="00737FD5"/>
    <w:rsid w:val="00751142"/>
    <w:rsid w:val="007848CD"/>
    <w:rsid w:val="007C06D7"/>
    <w:rsid w:val="007D5034"/>
    <w:rsid w:val="007E4E44"/>
    <w:rsid w:val="00807F5E"/>
    <w:rsid w:val="00834457"/>
    <w:rsid w:val="00870EB7"/>
    <w:rsid w:val="008901DD"/>
    <w:rsid w:val="009230D7"/>
    <w:rsid w:val="00957B65"/>
    <w:rsid w:val="00A90D4D"/>
    <w:rsid w:val="00AD33F4"/>
    <w:rsid w:val="00AE209F"/>
    <w:rsid w:val="00AE498B"/>
    <w:rsid w:val="00B26257"/>
    <w:rsid w:val="00B36AB3"/>
    <w:rsid w:val="00B66433"/>
    <w:rsid w:val="00BB299D"/>
    <w:rsid w:val="00BB3699"/>
    <w:rsid w:val="00BC5594"/>
    <w:rsid w:val="00BF11B3"/>
    <w:rsid w:val="00C5645C"/>
    <w:rsid w:val="00CE1703"/>
    <w:rsid w:val="00D1094D"/>
    <w:rsid w:val="00D12804"/>
    <w:rsid w:val="00D22CF6"/>
    <w:rsid w:val="00D57C7E"/>
    <w:rsid w:val="00D9649A"/>
    <w:rsid w:val="00E10BE3"/>
    <w:rsid w:val="00E42415"/>
    <w:rsid w:val="00E47D00"/>
    <w:rsid w:val="00E57C60"/>
    <w:rsid w:val="00F421B3"/>
    <w:rsid w:val="00F427C6"/>
    <w:rsid w:val="00F44D71"/>
    <w:rsid w:val="00F67391"/>
    <w:rsid w:val="00F92BFC"/>
    <w:rsid w:val="00FA2367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6295-1956-478F-B1EE-54F5B5D3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55</cp:revision>
  <dcterms:created xsi:type="dcterms:W3CDTF">2020-03-16T10:03:00Z</dcterms:created>
  <dcterms:modified xsi:type="dcterms:W3CDTF">2020-04-17T04:34:00Z</dcterms:modified>
</cp:coreProperties>
</file>